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Vo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ľby</w:t>
        <w:br/>
        <w:t xml:space="preserve">prezidenta Slovenskej republiky</w:t>
      </w:r>
    </w:p>
    <w:p>
      <w:pPr>
        <w:spacing w:before="24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5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50"/>
          <w:shd w:fill="auto" w:val="clear"/>
        </w:rPr>
        <w:t xml:space="preserve">Informácie pre voli</w:t>
      </w:r>
      <w:r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50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0"/>
          <w:shd w:fill="auto" w:val="clear"/>
        </w:rPr>
        <w:t xml:space="preserve">a</w:t>
      </w:r>
    </w:p>
    <w:p>
      <w:pPr>
        <w:spacing w:before="6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Dátum a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čas konania volieb</w:t>
      </w:r>
    </w:p>
    <w:p>
      <w:pPr>
        <w:spacing w:before="12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Vo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ľby prezidenta Slovenskej republiky sa konaj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v sobotu  </w:t>
      </w:r>
      <w:r>
        <w:rPr>
          <w:rFonts w:ascii="Times New Roman" w:hAnsi="Times New Roman" w:cs="Times New Roman" w:eastAsia="Times New Roman"/>
          <w:b/>
          <w:color w:val="000099"/>
          <w:spacing w:val="0"/>
          <w:position w:val="0"/>
          <w:sz w:val="36"/>
          <w:shd w:fill="auto" w:val="clear"/>
        </w:rPr>
        <w:t xml:space="preserve">16. 03. 2019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od 7:00 do 22:00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.</w:t>
      </w:r>
    </w:p>
    <w:p>
      <w:pPr>
        <w:spacing w:before="12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Ak v prvom kole volieb ani jeden z kandidátov na prezidenta Slovenskej republiky nezíska nadpolovi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ú vä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čšinu platn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ých hlasov voli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čov,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6"/>
          <w:shd w:fill="auto" w:val="clear"/>
        </w:rPr>
        <w:t xml:space="preserve">bude sa druh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6"/>
          <w:shd w:fill="auto" w:val="clear"/>
        </w:rPr>
        <w:t xml:space="preserve">é kolo volieb kona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6"/>
          <w:shd w:fill="auto" w:val="clear"/>
        </w:rPr>
        <w:t xml:space="preserve">ť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v sobotu  </w:t>
      </w:r>
      <w:r>
        <w:rPr>
          <w:rFonts w:ascii="Times New Roman" w:hAnsi="Times New Roman" w:cs="Times New Roman" w:eastAsia="Times New Roman"/>
          <w:b/>
          <w:i/>
          <w:color w:val="000099"/>
          <w:spacing w:val="0"/>
          <w:position w:val="0"/>
          <w:sz w:val="36"/>
          <w:shd w:fill="auto" w:val="clear"/>
        </w:rPr>
        <w:t xml:space="preserve">30. 03. 2019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  od 7:00 do 22:00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.</w:t>
      </w:r>
    </w:p>
    <w:p>
      <w:pPr>
        <w:spacing w:before="4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Právo voli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ť</w:t>
      </w:r>
    </w:p>
    <w:p>
      <w:pPr>
        <w:spacing w:before="12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Právo voli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ť prezidenta Slovenskej republiky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á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čan Slovenskej republiky,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ý má právo voli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ť do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árodnej rady Slovenskej republiky, t.j.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čan Slovenskej republiky,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ý najneskôr v 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ň konania volieb dovŕši 18 rokov veku.</w:t>
      </w:r>
    </w:p>
    <w:p>
      <w:pPr>
        <w:spacing w:before="12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Preká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žkou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áva voli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ť je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ákonom ustanovené obmedzenie osobnej slobody z dôvodov ochrany verejného zdravia.</w:t>
      </w:r>
    </w:p>
    <w:p>
      <w:pPr>
        <w:spacing w:before="4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III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Právo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ť volen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ý</w:t>
      </w:r>
    </w:p>
    <w:p>
      <w:pPr>
        <w:spacing w:before="12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Za prezidenta Slovenskej republiky 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že byť zvolen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ý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čan Slovenskej republiky,</w:t>
        <w:br/>
        <w:t xml:space="preserve">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ý je volite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ý za poslanca Národnej rady Slovenskej republiky a v 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ň volieb dovŕšil vek 40 rokov.</w:t>
      </w:r>
    </w:p>
    <w:p>
      <w:pPr>
        <w:spacing w:before="12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Preká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žkou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áva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ť volen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ý je</w:t>
      </w:r>
    </w:p>
    <w:p>
      <w:p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ab/>
        <w:t xml:space="preserve">výkon trestu 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ňatia slobody,</w:t>
      </w:r>
    </w:p>
    <w:p>
      <w:p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ab/>
        <w:t xml:space="preserve">právoplatné odsúdenie za úmyselný trestný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čin, ak ods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údenie nebolo zahladené,</w:t>
      </w:r>
    </w:p>
    <w:p>
      <w:p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ab/>
        <w:t xml:space="preserve">pozbavenie spôsobilosti na právne úkony.</w:t>
      </w:r>
    </w:p>
    <w:p>
      <w:pPr>
        <w:spacing w:before="4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IV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Hlasovací preukaz</w:t>
      </w:r>
    </w:p>
    <w:p>
      <w:pPr>
        <w:spacing w:before="12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Voli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č,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 ktorý má trvalý pobyt na území Slovenskej republiky a v 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ň konania volieb nebude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ôc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ť voliť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 mieste svojho trvalého pobytu vo volebnom okrsku, v ktorého zozname voli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čov je zap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ísaný, 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že požiadať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obec svojho trval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ého pobytu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o vydanie hlasovacieho preukazu. Obec na základe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žiadosti voličovi vyd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á hlasovací preukaz a zo zoznamu voli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čov ho vyčiarkne s pozn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ámkou o vydaní hlasovacieho preukazu.</w:t>
      </w:r>
    </w:p>
    <w:p>
      <w:pPr>
        <w:spacing w:before="12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Hlasovací preukaz opráv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ňuje na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ápis do zoznamu voli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čov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 ktoromko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ľvek volebnom okrsku.</w:t>
      </w:r>
    </w:p>
    <w:p>
      <w:pPr>
        <w:spacing w:before="12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Obec vydá voli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čovi hlasovac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í preukaz len na ten de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ň konania volieb prezidenta Slovenskej republiky, ktor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ý voli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č  uviedol vo svojej žiadosti. Volič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že požiadať obec svojho trval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ého pobytu o vydanie hlasovacieho preukazu na prvé i druhé kolo volieb prezidenta Slovenskej republiky sú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časne.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áto 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žiadavka mus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í by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ť zo žiadosti voliča zrejm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á.</w:t>
      </w:r>
    </w:p>
    <w:p>
      <w:pPr>
        <w:spacing w:before="12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Voli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č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že požiadať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 vydanie hlasovacieho preukazu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u w:val="single"/>
          <w:shd w:fill="FFFFFF" w:val="clear"/>
        </w:rPr>
        <w:t xml:space="preserve">osobne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najneskôr posledný pracovný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ň predo dňom konania volieb (t.j. najnesk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ôr 15. 3. 2019;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6"/>
          <w:shd w:fill="FFFFFF" w:val="clear"/>
        </w:rPr>
        <w:t xml:space="preserve">pre druhé kolo volieb najneskôr 29. 3. 2019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) v úradných hodinách obce.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Obec vydá hlasovací preukaz bezodkladne.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u w:val="single"/>
          <w:shd w:fill="FFFFFF" w:val="clear"/>
        </w:rPr>
      </w:pP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u w:val="single"/>
          <w:shd w:fill="FFFFFF" w:val="clear"/>
        </w:rPr>
      </w:pP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u w:val="single"/>
          <w:shd w:fill="FFFFFF" w:val="clear"/>
        </w:rPr>
        <w:t xml:space="preserve">v listinnej forme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tak,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aby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žiadosť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 vydanie hlasovacieho preukazu bola doru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á obci najneskôr 15 pracovných dní predo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ňom konania volieb (t.j. najnesk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ôr 25. 2. 2019;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6"/>
          <w:shd w:fill="FFFFFF" w:val="clear"/>
        </w:rPr>
        <w:t xml:space="preserve">pre druhé kolo volieb najneskôr 11. 3. 2019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),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u w:val="single"/>
          <w:shd w:fill="FFFFFF" w:val="clear"/>
        </w:rPr>
        <w:t xml:space="preserve">elektronicky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tak,</w:t>
      </w:r>
    </w:p>
    <w:p>
      <w:pPr>
        <w:tabs>
          <w:tab w:val="right" w:pos="425" w:leader="none"/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aby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žiadosť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 vydanie hlasovacieho preukazu bola doru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á obci najneskôr 15 pracovných dní predo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ňom konania volieb (t.j. najnesk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ôr 25. 2. 2019;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6"/>
          <w:shd w:fill="auto" w:val="clear"/>
        </w:rPr>
        <w:t xml:space="preserve"> pre druhé kolo volieb najneskôr 11. 3. 2019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). Obec na tieto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čely zverejňuje na svojom webovom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ídle elektronickú (e-mailovú) adresu na doru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čovanie žiadost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í. Ak obec nemá webové sídlo, zverejní elektronickú adresu na doru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čovanie žiadosti 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úradnej tabuli obce.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Žiadosť mus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í obsahova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ť tieto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údaje o voli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čovi</w:t>
      </w:r>
    </w:p>
    <w:p>
      <w:p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ab/>
        <w:t xml:space="preserve">meno a priezvisko,</w:t>
      </w:r>
    </w:p>
    <w:p>
      <w:p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ab/>
        <w:t xml:space="preserve">rodné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íslo,</w:t>
      </w:r>
    </w:p>
    <w:p>
      <w:p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št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átnu príslu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šnosť,</w:t>
      </w:r>
    </w:p>
    <w:p>
      <w:p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ab/>
        <w:t xml:space="preserve">adresu trvalého pobytu (obec, ulica,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íslo domu),</w:t>
      </w:r>
    </w:p>
    <w:p>
      <w:p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ab/>
        <w:t xml:space="preserve">kore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špondenčn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ú adresu, na ktorú obec doru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í hlasovací preukaz (ak je odli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á od adresy trvalého pobytu).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u w:val="single"/>
          <w:shd w:fill="FFFFFF" w:val="clear"/>
        </w:rPr>
        <w:t xml:space="preserve">prostredníctvom osoby splnomocnenej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u w:val="single"/>
          <w:shd w:fill="FFFFFF" w:val="clear"/>
        </w:rPr>
        <w:t xml:space="preserve">žiadateľom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žno požiadať o vydanie hlasovacieho preukazu najnesk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ôr v posledný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ň predo dňom konania volieb (t.j. najnesk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ôr 15. 3. 2019;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6"/>
          <w:shd w:fill="FFFFFF" w:val="clear"/>
        </w:rPr>
        <w:t xml:space="preserve"> pre druhé kolo volieb najneskôr 29. 3. 2019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).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Žiadosť mus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í obsahova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ť tieto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údaje o voli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čovi</w:t>
      </w:r>
    </w:p>
    <w:p>
      <w:p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ab/>
        <w:t xml:space="preserve">meno a priezvisko,</w:t>
      </w:r>
    </w:p>
    <w:p>
      <w:p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ab/>
        <w:t xml:space="preserve">rodné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íslo,</w:t>
      </w:r>
    </w:p>
    <w:p>
      <w:p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št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átnu príslu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šnosť,</w:t>
      </w:r>
    </w:p>
    <w:p>
      <w:p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ab/>
        <w:t xml:space="preserve">adresu trvalého pobytu (obec, ulica,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íslo domu).</w:t>
      </w:r>
    </w:p>
    <w:p>
      <w:pPr>
        <w:spacing w:before="24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Obec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šle hlasovac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í preukaz voli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čovi na adresu trval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ého pobytu, ak 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žiadosti neuvedie 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ú kore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špondenčn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ú adresu, najneskôr tri pracovné dni od doru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čenia žiadosti. Obec zašle hlasovac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í preukaz na adresu uvedenú 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žiadosti doporučenou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ásielkou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6"/>
          <w:shd w:fill="FFFFFF" w:val="clear"/>
        </w:rPr>
        <w:t xml:space="preserve">Do vlastn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6"/>
          <w:shd w:fill="FFFFFF" w:val="clear"/>
        </w:rPr>
        <w:t xml:space="preserve">ých rúk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“.</w:t>
      </w:r>
    </w:p>
    <w:p>
      <w:pPr>
        <w:spacing w:before="12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Ak voli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č v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ísomnej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žiadosti alebo elektronickej žiadosti uvedie, že hlasovac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í preukaz prevezme iná osoba, musí 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žiadosti uviesť jej meno, priezvisko a 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íslo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čianskeho preukazu. Podpis voliča na žiadosti nemus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í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ť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úradne osved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ý. Táto osoba je povinná prevzatie hlasovacieho preukazu potvrdi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ť svoj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ím podpisom.</w:t>
      </w:r>
    </w:p>
    <w:p>
      <w:pPr>
        <w:spacing w:before="120" w:after="12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Voli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č,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ému bol vydaný hlasovací preukaz, 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že voliť aj vo volebnej miestnosti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šnej podľa miesta jeho trval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ého pobytu, 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šak  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36"/>
          <w:shd w:fill="auto" w:val="clear"/>
        </w:rPr>
        <w:t xml:space="preserve">len s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36"/>
          <w:shd w:fill="auto" w:val="clear"/>
        </w:rPr>
        <w:t xml:space="preserve"> hlasovacím preukazom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.</w:t>
      </w:r>
    </w:p>
    <w:tbl>
      <w:tblPr/>
      <w:tblGrid>
        <w:gridCol w:w="15276"/>
      </w:tblGrid>
      <w:tr>
        <w:trPr>
          <w:trHeight w:val="1" w:hRule="atLeast"/>
          <w:jc w:val="left"/>
        </w:trPr>
        <w:tc>
          <w:tcPr>
            <w:tcW w:w="15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Hlasovací preukaz je platný len pre ten de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ň konania volieb,</w:t>
              <w:br/>
              <w:t xml:space="preserve">ktor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ého dátum je na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ňom uveden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ý a len spolu s ob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čianskym preukazom.</w:t>
            </w:r>
          </w:p>
        </w:tc>
      </w:tr>
    </w:tbl>
    <w:p>
      <w:pPr>
        <w:spacing w:before="4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V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Spôsob hlasovania</w:t>
      </w:r>
    </w:p>
    <w:p>
      <w:pPr>
        <w:spacing w:before="12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Voli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č je povinn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ý po príchode do volebnej miestnosti preukáza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ť okrskovej volebnej komisii svoju totožnosť predložen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ím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čianskeho preukazu. Ak bol voličovi na jeho žiadosť vydan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ý hlasovací preukaz, predlo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í spolu s 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čianskym preukazom hlasovac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í preukaz, ktorý mu okrsková volebná komisia odoberie. Potom okrsková volebná komisia zakrú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žkuje poradov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íslo voli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ča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 zozname voli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čov a vyd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á voli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čovi hlasovac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í lístok a prázdnu obálku opatrenú odtla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čkom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úradnej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čiatky obce.</w:t>
      </w:r>
    </w:p>
    <w:p>
      <w:pPr>
        <w:spacing w:before="12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čan Slovenskej republiky,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ý najneskôr v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ň konania volieb dovŕšil 18 rokov veku, nem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á trvalý pobyt na území Slovenskej republiky a dostavil sa v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ň konania volieb do volebnej miestnosti preuk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že svoju totožnosť predložen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ím slovenského cestovného dokladu a sú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časne okrskovej volebnej komisii predlož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čestn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é vyhlásenie o trvalom pobyte v cudzine, ktorého vzor zverejní Ministerstvo vnútra Slovenskej republiky na svojom webovom sídle. Okrsková volebná komisia takéhoto voli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ča dop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še do zoznamu voličov, čo zaznamen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á v jeho slovenskom cestovnom doklade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čestn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é vyhlásenie o trvalom pobyte v cudzine pripojí k zoznamu voli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čov. Potom okrskov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á volebná komisia vydá voli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čovi hlasovac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í lístok a prázdnu obálku opatrenú odtla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čkom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úradnej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čiatky obce.</w:t>
      </w:r>
    </w:p>
    <w:p>
      <w:pPr>
        <w:spacing w:before="12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Prevzatie hlasovacieho lístka a obálky potvrdí voli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č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 zozname voli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čov vlastnoručn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ým podpisom.</w:t>
      </w:r>
    </w:p>
    <w:p>
      <w:pPr>
        <w:spacing w:before="12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ý voli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č sa mus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í pred hlasovaním odobra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ť do osobitn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ého priestoru 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ého na úpravu hlasovacích lístkov. Voli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čovi,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ý nevstúpi do tohto priestoru, okrsková volebná komisia hlasovanie neumo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í.</w:t>
      </w:r>
    </w:p>
    <w:p>
      <w:pPr>
        <w:spacing w:before="12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V osobitnom priestore 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čenom 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úpravu hlasovacích lístkov voli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č na hlasovacom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ístku zakrú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žkuje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36"/>
          <w:shd w:fill="auto" w:val="clear"/>
        </w:rPr>
        <w:t xml:space="preserve">poradov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36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36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36"/>
          <w:shd w:fill="auto" w:val="clear"/>
        </w:rPr>
        <w:t xml:space="preserve">íslo kandidáta, ktorému sa rozhodol odovzda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36"/>
          <w:shd w:fill="auto" w:val="clear"/>
        </w:rPr>
        <w:t xml:space="preserve">ť svoj hlas.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Volič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že zakr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žkovať poradov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íslo len jedného kandidáta. Ak voli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č zakr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žkuje viac poradov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ých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ísiel kandidátov, je takýto hlasovací lístok neplatný. Upravený hlasovací lístok vlo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í voli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č do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álky a následne do volebnej schránky.</w:t>
      </w:r>
    </w:p>
    <w:p>
      <w:pPr>
        <w:spacing w:before="12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Na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žiadanie voliča mu okrskov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á volebná komisia vydá za nesprávne upravený hlasovací lístok iný. Nesprávne upravený hlasovací lístok vlo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í voli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č do schr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ánky na odlo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ženie nepoužit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ých alebo nesprávne upravených hlasovacích lístkov.</w:t>
      </w:r>
    </w:p>
    <w:p>
      <w:pPr>
        <w:spacing w:before="12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Voli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č,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ý nemô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ám upravi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ť hlasovac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í lístok pre zdravotné postihnutie alebo preto,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že nem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že 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íta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ť alebo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ísa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ť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oznámi pred hlasovaním túto skuto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čnosť okrskovej volebnej komisii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,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á právo vzia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ť so sebou do priestoru určen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ého na úpravu hlasovacích lístkov inú spôsobilú osobu, aby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ľa jeho pokynov a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ákona upravila hlasovací lístok a vlo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žila do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álky; takouto osobou nemô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že byť člen okrskovej volebnej komisie. Obidve osoby pred vstupom do osobitn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ého priestoru na úpravu hlasovacích lístkov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člen okrskovej volebnej komisie pouč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í o spôsobe hlasovania a o skutkovej podstate trestného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činu marenia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ípravy a priebehu volieb.</w:t>
      </w:r>
    </w:p>
    <w:p>
      <w:pPr>
        <w:spacing w:before="12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Za voli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ča,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ý nemô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že pre zdravotn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é postihnutie sám vlo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žiť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álku do volebnej schránky, 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že ju do nej na jeho požiadanie vložiť 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á osoba, nie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šak člen okrskovej volebnej komisie.</w:t>
      </w:r>
    </w:p>
    <w:p>
      <w:pPr>
        <w:spacing w:before="12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Voli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č,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ý sa nemô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že dostaviť do volebnej miestnosti zo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áva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ých, najmä zdravotných dôvodov, má právo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žiadať obec 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 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ň konania volieb okrskov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ú volebnú komisiu o vykonanie hlasovania do prenosnej volebnej schránky, a to len v územnom obvode volebného okrsku, pre ktorý bola okrsková volebná komisia zriadená.</w:t>
      </w:r>
    </w:p>
    <w:p>
      <w:pPr>
        <w:spacing w:before="12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Voli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č je povinn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ý odlo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žiť nespr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ávne upravený hlasovací lístok do zape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čatenej schr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ánky na odlo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ženie nepoužit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ých alebo nesprávne upravených hlasovacích lístkov, inak sa dopustí priestupku, za ktorý mu bude ulo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žen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á pokuta 33 eur.</w:t>
      </w:r>
    </w:p>
    <w:p>
      <w:pPr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36"/>
          <w:shd w:fill="auto" w:val="clear"/>
        </w:rPr>
        <w:t xml:space="preserve">**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*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Ďalšie inform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ácie k vo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ľb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ám prezidenta Slovenskej republiky sú uverejnené na webovej stránke</w:t>
      </w:r>
    </w:p>
    <w:p>
      <w:pPr>
        <w:spacing w:before="100" w:after="0" w:line="240"/>
        <w:ind w:right="0" w:left="0" w:firstLine="0"/>
        <w:jc w:val="center"/>
        <w:rPr>
          <w:rFonts w:ascii="Calibri" w:hAnsi="Calibri" w:cs="Calibri" w:eastAsia="Calibri"/>
          <w:color w:val="000099"/>
          <w:spacing w:val="0"/>
          <w:position w:val="0"/>
          <w:sz w:val="32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color w:val="000099"/>
            <w:spacing w:val="0"/>
            <w:position w:val="0"/>
            <w:sz w:val="32"/>
            <w:u w:val="single"/>
            <w:shd w:fill="auto" w:val="clear"/>
          </w:rPr>
          <w:t xml:space="preserve">www.minv.sk/?volby-prezidentsr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minv.sk/?volby-prezidentsr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